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0AF" w:rsidRDefault="007D3D6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-350520</wp:posOffset>
            </wp:positionV>
            <wp:extent cx="7534275" cy="13344525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Теория эволюции\РП_Теория эволюц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Теория эволюции\РП_Теория эволюц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796" cy="1334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E30AF" w:rsidRPr="007D3D6E" w:rsidRDefault="007D3D6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-321945</wp:posOffset>
            </wp:positionV>
            <wp:extent cx="7353300" cy="11941136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Теория эволюции\РП_Теория эволюц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Теория эволюции\РП_Теория эволюц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625" cy="1194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3D6E">
        <w:br w:type="page"/>
      </w:r>
    </w:p>
    <w:p w:rsidR="00EE30AF" w:rsidRDefault="007D3D6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-443866</wp:posOffset>
            </wp:positionH>
            <wp:positionV relativeFrom="paragraph">
              <wp:posOffset>-560070</wp:posOffset>
            </wp:positionV>
            <wp:extent cx="7019925" cy="1214884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Теория эволюции\РП_Теория эволюц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Теория эволюции\РП_Теория эволюц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054" cy="1215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0"/>
        <w:gridCol w:w="8"/>
        <w:gridCol w:w="124"/>
        <w:gridCol w:w="217"/>
        <w:gridCol w:w="135"/>
        <w:gridCol w:w="10"/>
        <w:gridCol w:w="121"/>
        <w:gridCol w:w="1183"/>
        <w:gridCol w:w="179"/>
        <w:gridCol w:w="1453"/>
        <w:gridCol w:w="143"/>
        <w:gridCol w:w="136"/>
        <w:gridCol w:w="75"/>
        <w:gridCol w:w="606"/>
        <w:gridCol w:w="694"/>
        <w:gridCol w:w="1112"/>
        <w:gridCol w:w="775"/>
        <w:gridCol w:w="369"/>
        <w:gridCol w:w="103"/>
        <w:gridCol w:w="679"/>
        <w:gridCol w:w="69"/>
        <w:gridCol w:w="328"/>
        <w:gridCol w:w="7"/>
        <w:gridCol w:w="976"/>
      </w:tblGrid>
      <w:tr w:rsidR="00EE30AF" w:rsidRPr="00391386" w:rsidTr="007D3D6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E30AF" w:rsidRPr="00391386" w:rsidTr="00881678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«Теории эволюции» являются изучение причин, механизмов и общих закономерностей эволюции живых организмов.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познакомиться с краткой историей развития эволюционных идей в</w:t>
            </w:r>
            <w:r w:rsidR="00832B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естествознании;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об основных закономерностях, движущих силах и результатах микроэволюционного эволюционного процесса;</w:t>
            </w:r>
          </w:p>
        </w:tc>
      </w:tr>
      <w:tr w:rsidR="007D3D6E" w:rsidRPr="00391386" w:rsidTr="00881678">
        <w:trPr>
          <w:trHeight w:hRule="exact" w:val="361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об основных закономерностях и путях макроэволюции;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представления об основных этапах органической эволюции;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научного мировоззрения о биологической эволюции.</w:t>
            </w:r>
          </w:p>
        </w:tc>
      </w:tr>
      <w:bookmarkEnd w:id="0"/>
      <w:tr w:rsidR="007D3D6E" w:rsidRPr="00391386" w:rsidTr="007D3D6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D3D6E" w:rsidTr="00881678">
        <w:trPr>
          <w:trHeight w:hRule="exact" w:val="277"/>
        </w:trPr>
        <w:tc>
          <w:tcPr>
            <w:tcW w:w="27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7D3D6E" w:rsidRPr="00391386" w:rsidTr="00881678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анатомии и морфологии растений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7D3D6E" w:rsidTr="00881678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7D3D6E" w:rsidRPr="00391386" w:rsidTr="00881678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профессиональных ситуаций (учебное событие)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расоведения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7D3D6E" w:rsidRPr="00391386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</w:t>
            </w:r>
          </w:p>
        </w:tc>
      </w:tr>
      <w:tr w:rsidR="007D3D6E" w:rsidTr="008816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7D3D6E" w:rsidTr="00881678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95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7D3D6E" w:rsidRPr="00391386" w:rsidTr="007D3D6E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3D6E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3D6E" w:rsidRPr="00391386" w:rsidTr="007D3D6E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8816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7D3D6E"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7D3D6E" w:rsidTr="007D3D6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3D6E" w:rsidRPr="00391386" w:rsidTr="00881678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основы синтетической теории эволюции для грамотного поиска научных данных в современном информационном пространстве;</w:t>
            </w:r>
          </w:p>
        </w:tc>
      </w:tr>
      <w:tr w:rsidR="007D3D6E" w:rsidRPr="00391386" w:rsidTr="00881678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основы синтетической теории эволюции для грамотного поиска научных данных в современном информационном пространстве;</w:t>
            </w:r>
          </w:p>
        </w:tc>
      </w:tr>
      <w:tr w:rsidR="007D3D6E" w:rsidRPr="00391386" w:rsidTr="00881678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основы синтетической теории эволюции для грамотного поиска научных данных в современном информационном пространстве;</w:t>
            </w:r>
          </w:p>
        </w:tc>
      </w:tr>
      <w:tr w:rsidR="007D3D6E" w:rsidTr="007D3D6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3D6E" w:rsidRPr="00391386" w:rsidTr="00881678">
        <w:trPr>
          <w:trHeight w:hRule="exact" w:val="503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D6E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синтетической теории эволюции для поиска</w:t>
            </w:r>
            <w:r w:rsidR="00881678"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естественнонаучной информации в современном информационном пространстве;</w:t>
            </w:r>
          </w:p>
        </w:tc>
      </w:tr>
      <w:tr w:rsidR="00EE30AF" w:rsidRPr="00391386" w:rsidTr="00881678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систему 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синтетической теории эволюции для поиска естественнонаучной информации в современном информационном пространстве;</w:t>
            </w:r>
          </w:p>
        </w:tc>
      </w:tr>
      <w:tr w:rsidR="00EE30AF" w:rsidRPr="00391386" w:rsidTr="00881678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систему 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синтетической теории эволюции для поиска естественнонаучной информации в современном информационном пространстве;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синтетической теории эволюции при поиске естественнонаучной  информации в современном информационном пространстве;</w:t>
            </w:r>
          </w:p>
        </w:tc>
      </w:tr>
      <w:tr w:rsidR="00EE30AF" w:rsidRPr="00391386" w:rsidTr="00881678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синтетической теории эволюции при поиске естественнонаучной  информации в современном информационном пространстве;</w:t>
            </w:r>
          </w:p>
        </w:tc>
      </w:tr>
      <w:tr w:rsidR="00EE30AF" w:rsidRPr="00391386" w:rsidTr="00881678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понятийным аппаратом и навыками использования основ знаний в области синтетической теории эволюции при поиске естественнонаучной  информации в современном информационном пространстве.</w:t>
            </w:r>
          </w:p>
        </w:tc>
      </w:tr>
      <w:tr w:rsidR="00EE30AF" w:rsidRPr="00391386" w:rsidTr="00881678">
        <w:trPr>
          <w:trHeight w:hRule="exact" w:val="138"/>
        </w:trPr>
        <w:tc>
          <w:tcPr>
            <w:tcW w:w="1256" w:type="dxa"/>
            <w:gridSpan w:val="6"/>
          </w:tcPr>
          <w:p w:rsidR="00EE30AF" w:rsidRPr="007D3D6E" w:rsidRDefault="00EE30AF"/>
        </w:tc>
        <w:tc>
          <w:tcPr>
            <w:tcW w:w="3225" w:type="dxa"/>
            <w:gridSpan w:val="7"/>
          </w:tcPr>
          <w:p w:rsidR="00EE30AF" w:rsidRPr="007D3D6E" w:rsidRDefault="00EE30AF"/>
        </w:tc>
        <w:tc>
          <w:tcPr>
            <w:tcW w:w="4810" w:type="dxa"/>
            <w:gridSpan w:val="10"/>
          </w:tcPr>
          <w:p w:rsidR="00EE30AF" w:rsidRPr="007D3D6E" w:rsidRDefault="00EE30AF"/>
        </w:tc>
        <w:tc>
          <w:tcPr>
            <w:tcW w:w="983" w:type="dxa"/>
            <w:gridSpan w:val="2"/>
          </w:tcPr>
          <w:p w:rsidR="00EE30AF" w:rsidRPr="007D3D6E" w:rsidRDefault="00EE30AF"/>
        </w:tc>
      </w:tr>
      <w:tr w:rsidR="00EE30AF" w:rsidRPr="00391386" w:rsidTr="00881678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8816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7D3D6E"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синтетической теории эволюции, ее разделы, актуальные проблемы и место эволюционного учения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 полной мере основные понятия синтетической теории эволюции, ее разделы, актуальные проблемы и место эволюционного учения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 полной мере основные понятия синтетической теории эволюции, ее разделы, актуальные проблемы и место эволюционного учения в структуре школьного курса "Биология" в соответствии с Федеральным государственным образовательным стандартом основного общего образования.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осуществлять связь обучения синтетической теории эволюции с практикой, обсуждать актуальные события современности, связанные с  проблемами эволюционного учения в области формирования научного мировоззрения;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осуществлять связь обучения синтетической теории эволюции с практикой, обсуждать  актуальные события современности, связанные с  проблемами эволюционного учения в области формирования научного мировоззрения;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осуществлять связь обучения синтетической теории эволюции с практикой, обсуждать  актуальные события современности, связанные с  проблемами эволюционного учения в области формирования научного мировоззрения.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определения места основных разделов синтетической теории эволюции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навыками 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места основных разделов синтетической теории эволюции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EE30AF" w:rsidRPr="00391386" w:rsidTr="00881678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навыками 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места основных разделов синтетической теории эволюции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EE30AF" w:rsidRPr="00391386" w:rsidTr="00881678">
        <w:trPr>
          <w:trHeight w:hRule="exact" w:val="138"/>
        </w:trPr>
        <w:tc>
          <w:tcPr>
            <w:tcW w:w="1256" w:type="dxa"/>
            <w:gridSpan w:val="6"/>
          </w:tcPr>
          <w:p w:rsidR="00EE30AF" w:rsidRPr="007D3D6E" w:rsidRDefault="00EE30AF"/>
        </w:tc>
        <w:tc>
          <w:tcPr>
            <w:tcW w:w="3225" w:type="dxa"/>
            <w:gridSpan w:val="7"/>
          </w:tcPr>
          <w:p w:rsidR="00EE30AF" w:rsidRPr="007D3D6E" w:rsidRDefault="00EE30AF"/>
        </w:tc>
        <w:tc>
          <w:tcPr>
            <w:tcW w:w="4810" w:type="dxa"/>
            <w:gridSpan w:val="10"/>
          </w:tcPr>
          <w:p w:rsidR="00EE30AF" w:rsidRPr="007D3D6E" w:rsidRDefault="00EE30AF"/>
        </w:tc>
        <w:tc>
          <w:tcPr>
            <w:tcW w:w="983" w:type="dxa"/>
            <w:gridSpan w:val="2"/>
          </w:tcPr>
          <w:p w:rsidR="00EE30AF" w:rsidRPr="007D3D6E" w:rsidRDefault="00EE30AF"/>
        </w:tc>
      </w:tr>
      <w:tr w:rsidR="00EE30AF" w:rsidRPr="00391386" w:rsidTr="00881678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8816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7D3D6E"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30AF" w:rsidRPr="00391386" w:rsidTr="00881678">
        <w:trPr>
          <w:trHeight w:hRule="exact" w:val="2102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истории развития эволюционных идей;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генетико-экологические основы эволюции;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движущие силы эволюции;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пути видообразования;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пути макроэволюции;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различия микро- и макроэволюционных процессов;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особенности 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пути биологического прогресса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Tr="00881678">
        <w:trPr>
          <w:trHeight w:hRule="exact" w:val="1410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истории развития эволюционных идей в естествознании;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генетико-экологические основы эволюции;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движущие силы эволюции;</w:t>
            </w:r>
          </w:p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пути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видоо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бразования </w:t>
            </w:r>
            <w:r w:rsidR="00881678"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RPr="00391386" w:rsidTr="00881678">
        <w:trPr>
          <w:trHeight w:hRule="exact" w:val="1416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частично: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истории развития эволюционных идей в естествознании;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генетико-экологические основы эволюции;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движущие силы эволюции;</w:t>
            </w:r>
          </w:p>
          <w:p w:rsidR="00EE30AF" w:rsidRPr="007D3D6E" w:rsidRDefault="00881678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пути видообразования </w:t>
            </w: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реализации образовательных программ по биологии в соответствии с требованиями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стандартов.</w:t>
            </w:r>
          </w:p>
          <w:p w:rsidR="00EE30AF" w:rsidRPr="007D3D6E" w:rsidRDefault="00EE30AF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30AF" w:rsidRPr="00391386" w:rsidTr="00881678">
        <w:trPr>
          <w:trHeight w:hRule="exact" w:val="1289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устанавливать причинно-следственные связи природных явлений;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различные факты и явления природы с   естественнонаучных  позиций;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приводить примеры, иллюстрирующие теоретически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положения эволюционной теории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RPr="00391386" w:rsidTr="00881678">
        <w:trPr>
          <w:trHeight w:hRule="exact" w:val="1278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устанавливать причинно-следственные связи природных явлений;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различные факты и явления природы с   естественнонаучных  позиций;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приводить примеры, иллюстрирующие теоретически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положения эволюционной теории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RPr="00391386" w:rsidTr="00881678">
        <w:trPr>
          <w:trHeight w:hRule="exact" w:val="1282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устанавливать причинно-следственные связи природных явлений;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различные факты и явления природы с   естественнонаучных  позиций;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приводить примеры, иллюстрирующие теоретически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положения эволюционной теории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30AF" w:rsidRPr="00391386" w:rsidTr="00881678">
        <w:trPr>
          <w:trHeight w:hRule="exact" w:val="1276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лабораторного исследования коллекций животных и  гербарных образцов для выявления доказательств и закономерностей  эволюционного процесса;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изучаемых явлений и процессов </w:t>
            </w:r>
            <w:r w:rsidR="00881678"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RPr="00391386" w:rsidTr="00881678">
        <w:trPr>
          <w:trHeight w:hRule="exact" w:val="1280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лабораторного исследования коллекций животных и  гербарных образцов для выявления доказательств и закономерностей  эволюционного процесса;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изучаемых явлений и процессов </w:t>
            </w:r>
            <w:r w:rsidR="00881678"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E30AF" w:rsidRPr="00391386" w:rsidTr="00881678">
        <w:trPr>
          <w:trHeight w:hRule="exact" w:val="1284"/>
        </w:trPr>
        <w:tc>
          <w:tcPr>
            <w:tcW w:w="13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лабораторного исследования коллекций животных и  гербарных образцов для выявления доказательств и закономерностей  эволюционного процесса;</w:t>
            </w:r>
          </w:p>
          <w:p w:rsidR="00EE30AF" w:rsidRPr="007D3D6E" w:rsidRDefault="007D3D6E" w:rsidP="008816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изучаемых явлений и процессов </w:t>
            </w:r>
            <w:r w:rsidR="00881678"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EE30AF" w:rsidRPr="00391386" w:rsidTr="00881678">
        <w:trPr>
          <w:trHeight w:hRule="exact" w:val="138"/>
        </w:trPr>
        <w:tc>
          <w:tcPr>
            <w:tcW w:w="904" w:type="dxa"/>
            <w:gridSpan w:val="4"/>
          </w:tcPr>
          <w:p w:rsidR="00EE30AF" w:rsidRPr="007D3D6E" w:rsidRDefault="00EE30AF"/>
        </w:tc>
        <w:tc>
          <w:tcPr>
            <w:tcW w:w="217" w:type="dxa"/>
          </w:tcPr>
          <w:p w:rsidR="00EE30AF" w:rsidRPr="007D3D6E" w:rsidRDefault="00EE30AF"/>
        </w:tc>
        <w:tc>
          <w:tcPr>
            <w:tcW w:w="266" w:type="dxa"/>
            <w:gridSpan w:val="3"/>
          </w:tcPr>
          <w:p w:rsidR="00EE30AF" w:rsidRPr="007D3D6E" w:rsidRDefault="00EE30AF"/>
        </w:tc>
        <w:tc>
          <w:tcPr>
            <w:tcW w:w="2815" w:type="dxa"/>
            <w:gridSpan w:val="3"/>
          </w:tcPr>
          <w:p w:rsidR="00EE30AF" w:rsidRPr="007D3D6E" w:rsidRDefault="00EE30AF"/>
        </w:tc>
        <w:tc>
          <w:tcPr>
            <w:tcW w:w="143" w:type="dxa"/>
          </w:tcPr>
          <w:p w:rsidR="00EE30AF" w:rsidRPr="007D3D6E" w:rsidRDefault="00EE30AF"/>
        </w:tc>
        <w:tc>
          <w:tcPr>
            <w:tcW w:w="817" w:type="dxa"/>
            <w:gridSpan w:val="3"/>
          </w:tcPr>
          <w:p w:rsidR="00EE30AF" w:rsidRPr="007D3D6E" w:rsidRDefault="00EE30AF"/>
        </w:tc>
        <w:tc>
          <w:tcPr>
            <w:tcW w:w="694" w:type="dxa"/>
          </w:tcPr>
          <w:p w:rsidR="00EE30AF" w:rsidRPr="007D3D6E" w:rsidRDefault="00EE30AF"/>
        </w:tc>
        <w:tc>
          <w:tcPr>
            <w:tcW w:w="1112" w:type="dxa"/>
          </w:tcPr>
          <w:p w:rsidR="00EE30AF" w:rsidRPr="007D3D6E" w:rsidRDefault="00EE30AF"/>
        </w:tc>
        <w:tc>
          <w:tcPr>
            <w:tcW w:w="1247" w:type="dxa"/>
            <w:gridSpan w:val="3"/>
          </w:tcPr>
          <w:p w:rsidR="00EE30AF" w:rsidRPr="007D3D6E" w:rsidRDefault="00EE30AF"/>
        </w:tc>
        <w:tc>
          <w:tcPr>
            <w:tcW w:w="679" w:type="dxa"/>
          </w:tcPr>
          <w:p w:rsidR="00EE30AF" w:rsidRPr="007D3D6E" w:rsidRDefault="00EE30AF"/>
        </w:tc>
        <w:tc>
          <w:tcPr>
            <w:tcW w:w="397" w:type="dxa"/>
            <w:gridSpan w:val="2"/>
          </w:tcPr>
          <w:p w:rsidR="00EE30AF" w:rsidRPr="007D3D6E" w:rsidRDefault="00EE30AF"/>
        </w:tc>
        <w:tc>
          <w:tcPr>
            <w:tcW w:w="983" w:type="dxa"/>
            <w:gridSpan w:val="2"/>
          </w:tcPr>
          <w:p w:rsidR="00EE30AF" w:rsidRPr="007D3D6E" w:rsidRDefault="00EE30AF"/>
        </w:tc>
      </w:tr>
      <w:tr w:rsidR="00EE30AF" w:rsidRPr="00391386" w:rsidTr="00881678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E30AF" w:rsidTr="00881678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истории развития эволюционных идей в естествознании;</w:t>
            </w:r>
          </w:p>
        </w:tc>
      </w:tr>
      <w:tr w:rsidR="00EE30AF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генетико-экологические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эволюции;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движущие силы эволюции;</w:t>
            </w:r>
          </w:p>
        </w:tc>
      </w:tr>
      <w:tr w:rsidR="00EE30AF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пути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видообразования;</w:t>
            </w:r>
          </w:p>
        </w:tc>
      </w:tr>
      <w:tr w:rsidR="00EE30AF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пути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макроэволюции;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различия микро- и макроэволюционных процессов;</w:t>
            </w:r>
          </w:p>
        </w:tc>
      </w:tr>
      <w:tr w:rsidR="00EE30AF" w:rsidRPr="00391386" w:rsidTr="00881678">
        <w:trPr>
          <w:trHeight w:hRule="exact" w:val="279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пути биологического прогресса.</w:t>
            </w:r>
          </w:p>
        </w:tc>
      </w:tr>
      <w:tr w:rsidR="00EE30AF" w:rsidTr="00881678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устанавливать причинно-следственные связи природных явлений;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различные факты и явления природы с естественнонаучных  позиций;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приводить примеры, иллюстрирующие теоретические положения эволюционной теории.</w:t>
            </w:r>
          </w:p>
        </w:tc>
      </w:tr>
      <w:tr w:rsidR="00EE30AF" w:rsidTr="00881678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30AF" w:rsidRPr="00391386" w:rsidTr="00881678">
        <w:trPr>
          <w:trHeight w:hRule="exact" w:val="50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лабораторного исследования коллекций животных и гербарных образцов для выявления доказательств и закономерностей эволюционного процесса;</w:t>
            </w:r>
          </w:p>
        </w:tc>
      </w:tr>
      <w:tr w:rsidR="00EE30AF" w:rsidRPr="00391386" w:rsidTr="00881678">
        <w:trPr>
          <w:trHeight w:hRule="exact" w:val="28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синтеза изучаемых явлений и процессов.</w:t>
            </w:r>
          </w:p>
        </w:tc>
      </w:tr>
      <w:tr w:rsidR="00EE30AF" w:rsidRPr="00391386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E30AF" w:rsidTr="00881678">
        <w:trPr>
          <w:trHeight w:hRule="exact" w:val="416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30AF" w:rsidRPr="00391386" w:rsidTr="00881678">
        <w:trPr>
          <w:trHeight w:hRule="exact" w:val="478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эволюционных идей в развитии естественных наук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</w:tr>
      <w:tr w:rsidR="00EE30AF" w:rsidTr="00881678">
        <w:trPr>
          <w:trHeight w:hRule="exact" w:val="113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Синтетическая теория эволюции как наука.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эволюционных идей в Античности и Средневековье</w:t>
            </w:r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эволюционных идей в до дарвиновский период (К. Линней, Ж.Б. Ламарк) /Ср/</w:t>
            </w:r>
            <w:proofErr w:type="gramEnd"/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 w:rsidP="008816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EE30AF" w:rsidRDefault="007D3D6E" w:rsidP="008816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Ч. Дарвин и основные положения дарвинизма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Судьба дарвинизма, становление синтетической теории эволюции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 w:rsidP="008816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881678" w:rsidP="0088167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эволюционных идей в развитии естественных наук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478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СТЭ.</w:t>
            </w:r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Микроэволюция</w:t>
            </w:r>
            <w:proofErr w:type="spellEnd"/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основы, факторы и движущие силы эволюции</w:t>
            </w:r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69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и видообразование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69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 у растений и животных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69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Критериивида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27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Макроэволюция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69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Пути макроэволюционного процесса. Биологический прогресс и регресс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 закономерности эволюции. Эволюция онтогенеза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Приспособление энтомофильных растений к перекрестному опылению как результат естественного отбора и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коэволюции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Макроэволюция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RPr="00391386" w:rsidTr="00881678">
        <w:trPr>
          <w:trHeight w:hRule="exact" w:val="478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Происхождение жизни на Земле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EE30AF"/>
        </w:tc>
      </w:tr>
      <w:tr w:rsidR="00391386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</w:p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113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представлений о происхождении жизни на Земле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гипотезы происхождения жизни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 жизни на Земле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</w:t>
            </w:r>
            <w:r w:rsidR="003913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1153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Дивергенция у животных и растений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EE30AF" w:rsidRDefault="003913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Л2.4 </w:t>
            </w:r>
            <w:r w:rsid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1126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Анатомические и морфологические доказательства эволюции /</w:t>
            </w:r>
            <w:proofErr w:type="spellStart"/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7D3D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3913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Л2.4 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биологического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113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 жизни на Земле         /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391386" w:rsidTr="00881678">
        <w:trPr>
          <w:trHeight w:hRule="exact" w:val="917"/>
        </w:trPr>
        <w:tc>
          <w:tcPr>
            <w:tcW w:w="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 Л3.3</w:t>
            </w:r>
          </w:p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</w:tr>
      <w:tr w:rsidR="00EE30AF" w:rsidTr="00881678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30AF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EE30AF" w:rsidTr="00881678">
        <w:trPr>
          <w:trHeight w:hRule="exact" w:val="677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881678" w:rsidRPr="007D3D6E" w:rsidRDefault="00881678">
            <w:pPr>
              <w:spacing w:after="0" w:line="240" w:lineRule="auto"/>
              <w:rPr>
                <w:sz w:val="19"/>
                <w:szCs w:val="19"/>
              </w:rPr>
            </w:pP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Элементарная единица эволюции.  Элементарное эволюционное явление.     Элементарный эволюционный материал.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Изменчивость у растений и животных. Классификации, формы. Примеры. Значение для эволюционного процесса.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Мутационный процесс. Особенности, механизм воздействия на генофонд популяции. Значение для эволюции.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Популяционные волны. Особенности, механизм воздействия на генофонд популяции.  Основные типы, примеры. Значение для эволюции. Дрейф генов.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Миграция. Особенности, механизм воздействия на генофонд популяции. Поток генов.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Интрогрессия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Примеры. Значение для эволюции.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Изоляция. Особенности, механизм воздействия на генофонд популяции. Основные формы, примеры. Значение для эволюции.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Борьба за существование. Классификации и основные формы.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Естественный отбор – движущая сила эволюции. Характеристика форм.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Элиминация и ее формы. Результаты естественного отбора при разных формах элиминации.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Адаптация – результат действия естественного отбора. Покровительственная окраска и форма  у животных.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Коэволюция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коадаптации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История развития представлений о виде.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Вид. Критерии вида.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Концепция политипического вида. Биологические виды.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Способы аллопатрического видообразования.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 Способы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симпатрического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видообразования.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 Макроэволюция.  Соотношение микро- и макроэволюции.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Пути макроэволюции: дивергенция, конвергенция, параллелизм.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Гомологичные и аналогичные органы. Примеры.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Способы филогенетического преобразования органов и функций. Примеры.</w:t>
            </w:r>
          </w:p>
          <w:p w:rsidR="00EE30AF" w:rsidRDefault="007D3D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 Учение А.Н.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Северцова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биологическом прогрессе и регрессе.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биологического</w:t>
            </w:r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прогресса. Примеры.</w:t>
            </w:r>
          </w:p>
          <w:p w:rsidR="00881678" w:rsidRPr="007D3D6E" w:rsidRDefault="00881678" w:rsidP="00881678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 Пути эволюции онтогенеза: автономизация,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эмбрионизация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ценогенезы.     Примеры. Неотения, примеры.</w:t>
            </w:r>
          </w:p>
          <w:p w:rsidR="00881678" w:rsidRPr="007D3D6E" w:rsidRDefault="00881678" w:rsidP="00881678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 Учение А.Н.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Северцова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филэмбриогенезах. Примеры.</w:t>
            </w:r>
          </w:p>
          <w:p w:rsidR="00881678" w:rsidRPr="007D3D6E" w:rsidRDefault="00881678" w:rsidP="00881678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 Гипотеза возникновения жизни на Земле А. Опарина и Ж.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Холдейна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1678" w:rsidRDefault="00881678" w:rsidP="008816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Современные гипотезы возникновения жизни.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E30AF" w:rsidRPr="00391386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E30AF" w:rsidRPr="00391386" w:rsidTr="00881678">
        <w:trPr>
          <w:trHeight w:hRule="exact" w:val="30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8816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тест, доклад</w:t>
            </w:r>
          </w:p>
        </w:tc>
      </w:tr>
      <w:tr w:rsidR="00EE30AF" w:rsidRPr="00391386" w:rsidTr="00881678">
        <w:trPr>
          <w:trHeight w:hRule="exact" w:val="277"/>
        </w:trPr>
        <w:tc>
          <w:tcPr>
            <w:tcW w:w="722" w:type="dxa"/>
          </w:tcPr>
          <w:p w:rsidR="00EE30AF" w:rsidRPr="007D3D6E" w:rsidRDefault="00EE30AF"/>
        </w:tc>
        <w:tc>
          <w:tcPr>
            <w:tcW w:w="58" w:type="dxa"/>
            <w:gridSpan w:val="2"/>
          </w:tcPr>
          <w:p w:rsidR="00EE30AF" w:rsidRPr="007D3D6E" w:rsidRDefault="00EE30AF"/>
        </w:tc>
        <w:tc>
          <w:tcPr>
            <w:tcW w:w="1790" w:type="dxa"/>
            <w:gridSpan w:val="6"/>
          </w:tcPr>
          <w:p w:rsidR="00EE30AF" w:rsidRPr="007D3D6E" w:rsidRDefault="00EE30AF"/>
        </w:tc>
        <w:tc>
          <w:tcPr>
            <w:tcW w:w="1986" w:type="dxa"/>
            <w:gridSpan w:val="5"/>
          </w:tcPr>
          <w:p w:rsidR="00EE30AF" w:rsidRPr="007D3D6E" w:rsidRDefault="00EE30AF"/>
        </w:tc>
        <w:tc>
          <w:tcPr>
            <w:tcW w:w="3187" w:type="dxa"/>
            <w:gridSpan w:val="4"/>
          </w:tcPr>
          <w:p w:rsidR="00EE30AF" w:rsidRPr="007D3D6E" w:rsidRDefault="00EE30AF"/>
        </w:tc>
        <w:tc>
          <w:tcPr>
            <w:tcW w:w="1555" w:type="dxa"/>
            <w:gridSpan w:val="6"/>
          </w:tcPr>
          <w:p w:rsidR="00EE30AF" w:rsidRPr="007D3D6E" w:rsidRDefault="00EE30AF"/>
        </w:tc>
        <w:tc>
          <w:tcPr>
            <w:tcW w:w="976" w:type="dxa"/>
          </w:tcPr>
          <w:p w:rsidR="00EE30AF" w:rsidRPr="007D3D6E" w:rsidRDefault="00EE30AF"/>
        </w:tc>
      </w:tr>
      <w:tr w:rsidR="00EE30AF" w:rsidRPr="00391386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6.1.1. Основная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30AF" w:rsidTr="0088167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91386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3913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Тузова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Р.В.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Молекулярно-генетические механизмы эволюции органического мира. </w:t>
            </w:r>
            <w:r w:rsidRPr="0029751F">
              <w:rPr>
                <w:rFonts w:ascii="Times New Roman" w:hAnsi="Times New Roman" w:cs="Times New Roman"/>
                <w:sz w:val="19"/>
                <w:szCs w:val="19"/>
              </w:rPr>
              <w:t>Генетическая и клеточная инженерия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391386" w:rsidRPr="0029751F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=8937</w:t>
              </w:r>
            </w:hyperlink>
            <w:r w:rsidRPr="0029751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2010</w:t>
            </w:r>
          </w:p>
        </w:tc>
      </w:tr>
      <w:tr w:rsidR="00391386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3913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Лузянин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С.Л.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Экологические основы эволюции: учебное пособие</w:t>
            </w:r>
          </w:p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http://biblioclub.ru/index.php?page=book&amp;id=232771</w:t>
              </w:r>
            </w:hyperlink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391386" w:rsidRPr="004F7DFA" w:rsidRDefault="00391386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881678" w:rsidP="003B016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Кемерово</w:t>
            </w:r>
            <w:r w:rsidR="00391386" w:rsidRPr="004F7DFA">
              <w:rPr>
                <w:rFonts w:ascii="Times New Roman" w:hAnsi="Times New Roman" w:cs="Times New Roman"/>
                <w:sz w:val="19"/>
                <w:szCs w:val="19"/>
              </w:rPr>
              <w:t>: Кемеровский государственный университет, 2013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30AF" w:rsidTr="0088167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91386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391386" w:rsidP="003B01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Северцов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А.С.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Теория эволюции: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вузов:Допущено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391386" w:rsidRPr="00391386" w:rsidTr="0088167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Default="00391386" w:rsidP="003B01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Даниленко, В.П.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От животного – к Человеку. Введение в эволюционную этику</w:t>
            </w:r>
          </w:p>
          <w:p w:rsidR="00391386" w:rsidRPr="004F7DFA" w:rsidRDefault="00832B12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391386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http://biblioclub.ru/index.php?page=book&amp;id=363174</w:t>
              </w:r>
            </w:hyperlink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Санкт-Петербург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Алетейя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391386" w:rsidRPr="00391386" w:rsidTr="0088167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C0774F" w:rsidRDefault="00391386" w:rsidP="003B0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Пушкин, С.В.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Развитие эволюционной идеи в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последарвиновский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период: презентация</w:t>
            </w:r>
          </w:p>
          <w:p w:rsidR="00391386" w:rsidRPr="004F7DFA" w:rsidRDefault="00832B12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391386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http://biblioclub.ru/index.php?page=book&amp;id=273920</w:t>
              </w:r>
            </w:hyperlink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391386" w:rsidRPr="00391386" w:rsidTr="00881678">
        <w:trPr>
          <w:trHeight w:hRule="exact" w:val="69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C0774F" w:rsidRDefault="00391386" w:rsidP="003B0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Кузнецова, Н.А.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теории эволюции: учебно-методическое пособие</w:t>
            </w:r>
          </w:p>
          <w:p w:rsidR="00391386" w:rsidRPr="0029751F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2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=437288</w:t>
              </w:r>
            </w:hyperlink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1386" w:rsidRPr="004F7DFA" w:rsidRDefault="00391386" w:rsidP="003B016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Москва: Прометей, 2015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EE30AF" w:rsidTr="0088167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EE30AF"/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30AF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Главные направления эволюционного процесса: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Морфобиологическая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 эволюции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"ЛИБРОКОМ", 2012</w:t>
            </w:r>
          </w:p>
        </w:tc>
      </w:tr>
      <w:tr w:rsidR="00EE30AF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Морфобиологическиезакономерностиэволюции</w:t>
            </w:r>
            <w:proofErr w:type="spellEnd"/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"ЛИБРОКОМ", 2012</w:t>
            </w:r>
          </w:p>
        </w:tc>
      </w:tr>
      <w:tr w:rsidR="00EE30AF" w:rsidTr="00881678">
        <w:trPr>
          <w:trHeight w:hRule="exact" w:val="4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1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 по теории эволюции: Индивидуальное развитие и эволюция</w:t>
            </w:r>
          </w:p>
        </w:tc>
        <w:tc>
          <w:tcPr>
            <w:tcW w:w="25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"ЛИБРОКОМ", 2012</w:t>
            </w:r>
          </w:p>
        </w:tc>
      </w:tr>
      <w:tr w:rsidR="00EE30AF" w:rsidRPr="00391386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E30AF" w:rsidRPr="00391386" w:rsidTr="00881678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ЭУМК Теория эволюции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EE30AF" w:rsidRPr="00391386" w:rsidTr="00881678">
        <w:trPr>
          <w:trHeight w:hRule="exact" w:val="231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Imagine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Premium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electronic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Delivery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Chrome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81678" w:rsidRPr="00881678" w:rsidRDefault="00881678" w:rsidP="0088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30AF" w:rsidRPr="007D3D6E" w:rsidRDefault="00881678" w:rsidP="00881678">
            <w:pPr>
              <w:spacing w:after="0" w:line="240" w:lineRule="auto"/>
              <w:rPr>
                <w:sz w:val="19"/>
                <w:szCs w:val="19"/>
              </w:rPr>
            </w:pPr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 w:rsidRPr="008816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EE30AF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816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81678" w:rsidRPr="00391386" w:rsidTr="0088167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ED6191" w:rsidRDefault="0088167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881678" w:rsidRPr="00391386" w:rsidTr="0088167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ED6191" w:rsidRDefault="0088167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81678" w:rsidTr="0088167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ED6191" w:rsidRDefault="0088167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EE30AF" w:rsidRPr="00391386" w:rsidTr="003913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81678" w:rsidRPr="00391386" w:rsidTr="00881678">
        <w:trPr>
          <w:trHeight w:hRule="exact" w:val="256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9973C1" w:rsidRDefault="0088167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81678" w:rsidRPr="009973C1" w:rsidRDefault="0088167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81678" w:rsidRPr="00B94A05" w:rsidRDefault="0088167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81678" w:rsidTr="00881678">
        <w:trPr>
          <w:trHeight w:hRule="exact" w:val="563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ED6191" w:rsidRDefault="0088167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881678" w:rsidTr="00881678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Default="00881678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1678" w:rsidRPr="00ED6191" w:rsidRDefault="0088167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E30AF" w:rsidRPr="00391386" w:rsidTr="0088167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D3D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E30AF" w:rsidRPr="00391386" w:rsidTr="00881678">
        <w:trPr>
          <w:trHeight w:hRule="exact" w:val="15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- Индивидуальный рейтинг-план студента по дисциплине представлен в Приложении 2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E30AF" w:rsidRPr="007D3D6E" w:rsidRDefault="007D3D6E">
            <w:pPr>
              <w:spacing w:after="0" w:line="240" w:lineRule="auto"/>
              <w:rPr>
                <w:sz w:val="19"/>
                <w:szCs w:val="19"/>
              </w:rPr>
            </w:pP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ЭУМК "Теория эволюции" в ЭОС </w:t>
            </w:r>
            <w:proofErr w:type="spellStart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D3D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=1846)</w:t>
            </w:r>
          </w:p>
        </w:tc>
      </w:tr>
    </w:tbl>
    <w:p w:rsidR="00EE30AF" w:rsidRPr="007D3D6E" w:rsidRDefault="00EE30AF"/>
    <w:sectPr w:rsidR="00EE30AF" w:rsidRPr="007D3D6E" w:rsidSect="00435A4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91386"/>
    <w:rsid w:val="00435A41"/>
    <w:rsid w:val="0071122C"/>
    <w:rsid w:val="007D3D6E"/>
    <w:rsid w:val="00832B12"/>
    <w:rsid w:val="00881678"/>
    <w:rsid w:val="00D31453"/>
    <w:rsid w:val="00E209E2"/>
    <w:rsid w:val="00EE3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D6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386"/>
  </w:style>
  <w:style w:type="character" w:styleId="a5">
    <w:name w:val="Hyperlink"/>
    <w:basedOn w:val="a0"/>
    <w:uiPriority w:val="99"/>
    <w:semiHidden/>
    <w:unhideWhenUsed/>
    <w:rsid w:val="00391386"/>
    <w:rPr>
      <w:color w:val="0000FF"/>
      <w:u w:val="single"/>
    </w:rPr>
  </w:style>
  <w:style w:type="paragraph" w:styleId="a6">
    <w:name w:val="No Spacing"/>
    <w:uiPriority w:val="1"/>
    <w:qFormat/>
    <w:rsid w:val="003913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D6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386"/>
  </w:style>
  <w:style w:type="character" w:styleId="a5">
    <w:name w:val="Hyperlink"/>
    <w:basedOn w:val="a0"/>
    <w:uiPriority w:val="99"/>
    <w:semiHidden/>
    <w:unhideWhenUsed/>
    <w:rsid w:val="00391386"/>
    <w:rPr>
      <w:color w:val="0000FF"/>
      <w:u w:val="single"/>
    </w:rPr>
  </w:style>
  <w:style w:type="paragraph" w:styleId="a6">
    <w:name w:val="No Spacing"/>
    <w:uiPriority w:val="1"/>
    <w:qFormat/>
    <w:rsid w:val="003913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937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4372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73920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3631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327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3066</Words>
  <Characters>17478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БЗ-17,18_plx_Теория эволюции</vt:lpstr>
      <vt:lpstr>Лист1</vt:lpstr>
    </vt:vector>
  </TitlesOfParts>
  <Company>Microsoft</Company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БЗ-17,18_plx_Теория эволюции</dc:title>
  <dc:creator>FastReport.NET</dc:creator>
  <cp:lastModifiedBy>Profkomstudentov</cp:lastModifiedBy>
  <cp:revision>3</cp:revision>
  <dcterms:created xsi:type="dcterms:W3CDTF">2019-04-30T00:46:00Z</dcterms:created>
  <dcterms:modified xsi:type="dcterms:W3CDTF">2019-10-13T10:59:00Z</dcterms:modified>
</cp:coreProperties>
</file>